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6b3c8ebf5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b459def0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Agar,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c0f82b66c4f0a" /><Relationship Type="http://schemas.openxmlformats.org/officeDocument/2006/relationships/numbering" Target="/word/numbering.xml" Id="R30aa186f344b42eb" /><Relationship Type="http://schemas.openxmlformats.org/officeDocument/2006/relationships/settings" Target="/word/settings.xml" Id="Rc6c0b5d4797941df" /><Relationship Type="http://schemas.openxmlformats.org/officeDocument/2006/relationships/image" Target="/word/media/50351fd1-00d9-4faf-94dc-fb9842dbde3d.png" Id="Rec5cb459def04f8e" /></Relationships>
</file>