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2d31882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a7a4bf6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e09bce4844da" /><Relationship Type="http://schemas.openxmlformats.org/officeDocument/2006/relationships/numbering" Target="/word/numbering.xml" Id="R6edd16cb96bf4cad" /><Relationship Type="http://schemas.openxmlformats.org/officeDocument/2006/relationships/settings" Target="/word/settings.xml" Id="Rcd73c28cddde4505" /><Relationship Type="http://schemas.openxmlformats.org/officeDocument/2006/relationships/image" Target="/word/media/26bbb96e-6dd2-4b83-8057-e786179632d5.png" Id="R20a1a7a4bf614793" /></Relationships>
</file>