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0132f9298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d38698308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Moir,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659b7831d434a" /><Relationship Type="http://schemas.openxmlformats.org/officeDocument/2006/relationships/numbering" Target="/word/numbering.xml" Id="R051b3e7584344ae9" /><Relationship Type="http://schemas.openxmlformats.org/officeDocument/2006/relationships/settings" Target="/word/settings.xml" Id="R30df64e5ef624f09" /><Relationship Type="http://schemas.openxmlformats.org/officeDocument/2006/relationships/image" Target="/word/media/7fefb78e-bd86-4722-9cbf-b7f3986a4db9.png" Id="Rb9ad386983084caa" /></Relationships>
</file>