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76df3a3bc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e0fc0f5c8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Etang,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10d5ca5044269" /><Relationship Type="http://schemas.openxmlformats.org/officeDocument/2006/relationships/numbering" Target="/word/numbering.xml" Id="R2faa67410b0b4291" /><Relationship Type="http://schemas.openxmlformats.org/officeDocument/2006/relationships/settings" Target="/word/settings.xml" Id="R7fd4e72815384b7d" /><Relationship Type="http://schemas.openxmlformats.org/officeDocument/2006/relationships/image" Target="/word/media/0cd9b84d-7416-4b4f-90ec-557db9530903.png" Id="R660e0fc0f5c8491b" /></Relationships>
</file>