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b9368208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5bd340966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Marais,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92c6ff6c54d98" /><Relationship Type="http://schemas.openxmlformats.org/officeDocument/2006/relationships/numbering" Target="/word/numbering.xml" Id="R26c4e53f044b4ec2" /><Relationship Type="http://schemas.openxmlformats.org/officeDocument/2006/relationships/settings" Target="/word/settings.xml" Id="Rea3014dbe1574ecb" /><Relationship Type="http://schemas.openxmlformats.org/officeDocument/2006/relationships/image" Target="/word/media/404cc1b4-1cb8-4315-8fb2-babd6713d996.png" Id="R9675bd3409664e74" /></Relationships>
</file>