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4e18300e7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d958b6869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a2cfd4a714ca0" /><Relationship Type="http://schemas.openxmlformats.org/officeDocument/2006/relationships/numbering" Target="/word/numbering.xml" Id="R3b990cbefa7046e1" /><Relationship Type="http://schemas.openxmlformats.org/officeDocument/2006/relationships/settings" Target="/word/settings.xml" Id="R1190d853f9474ecc" /><Relationship Type="http://schemas.openxmlformats.org/officeDocument/2006/relationships/image" Target="/word/media/03a346d7-0661-4f2e-b151-65e8c71fb5eb.png" Id="R5a3d958b68694033" /></Relationships>
</file>