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23cc84aa2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7833f7a11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Gravenhurst,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018035a9a469a" /><Relationship Type="http://schemas.openxmlformats.org/officeDocument/2006/relationships/numbering" Target="/word/numbering.xml" Id="R49d2c9c153d8404b" /><Relationship Type="http://schemas.openxmlformats.org/officeDocument/2006/relationships/settings" Target="/word/settings.xml" Id="R415ea6bd845e41a4" /><Relationship Type="http://schemas.openxmlformats.org/officeDocument/2006/relationships/image" Target="/word/media/cd6bbbdb-c122-46b2-a49c-41503be28f1c.png" Id="Re257833f7a11430c" /></Relationships>
</file>