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da61aeb5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245f4e87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73971a5d643f6" /><Relationship Type="http://schemas.openxmlformats.org/officeDocument/2006/relationships/numbering" Target="/word/numbering.xml" Id="R24ef36ad69294ea6" /><Relationship Type="http://schemas.openxmlformats.org/officeDocument/2006/relationships/settings" Target="/word/settings.xml" Id="Re8c048a1963347db" /><Relationship Type="http://schemas.openxmlformats.org/officeDocument/2006/relationships/image" Target="/word/media/38db0bdd-b682-4f82-8090-b58b6ea7eb63.png" Id="R5e9245f4e8754e1b" /></Relationships>
</file>