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823b612e5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1cc9f82a4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Grey River,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e65c73c9344b9" /><Relationship Type="http://schemas.openxmlformats.org/officeDocument/2006/relationships/numbering" Target="/word/numbering.xml" Id="R1c0a05f4f5ce4fd0" /><Relationship Type="http://schemas.openxmlformats.org/officeDocument/2006/relationships/settings" Target="/word/settings.xml" Id="Reeff2b785037484f" /><Relationship Type="http://schemas.openxmlformats.org/officeDocument/2006/relationships/image" Target="/word/media/38f05d99-4f55-4063-ae0a-4cd05f63c2f5.png" Id="R7cd1cc9f82a44204" /></Relationships>
</file>