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37f51a3e0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c6a2f0a2b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Gulch,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e0db06e4d4682" /><Relationship Type="http://schemas.openxmlformats.org/officeDocument/2006/relationships/numbering" Target="/word/numbering.xml" Id="Ra21311c9b2ce4758" /><Relationship Type="http://schemas.openxmlformats.org/officeDocument/2006/relationships/settings" Target="/word/settings.xml" Id="Rf1415e32a8244ee8" /><Relationship Type="http://schemas.openxmlformats.org/officeDocument/2006/relationships/image" Target="/word/media/17badedb-9112-4a51-9cf2-3f5106d7cd0b.png" Id="R92dc6a2f0a2b43b0" /></Relationships>
</file>