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9c016dc6d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2649824f2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5b2bfc7414e65" /><Relationship Type="http://schemas.openxmlformats.org/officeDocument/2006/relationships/numbering" Target="/word/numbering.xml" Id="R7116118359bc4a05" /><Relationship Type="http://schemas.openxmlformats.org/officeDocument/2006/relationships/settings" Target="/word/settings.xml" Id="R9dc3990b001340ee" /><Relationship Type="http://schemas.openxmlformats.org/officeDocument/2006/relationships/image" Target="/word/media/18164f0a-b027-44ae-b246-7430e29f7da1.png" Id="R03a2649824f24d91" /></Relationships>
</file>