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79ed5f4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a2c092f49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 Mille-Little Harbour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06565eb9d4788" /><Relationship Type="http://schemas.openxmlformats.org/officeDocument/2006/relationships/numbering" Target="/word/numbering.xml" Id="R6fa1f7ddcb2745f7" /><Relationship Type="http://schemas.openxmlformats.org/officeDocument/2006/relationships/settings" Target="/word/settings.xml" Id="R19f03a7a6bc14ff7" /><Relationship Type="http://schemas.openxmlformats.org/officeDocument/2006/relationships/image" Target="/word/media/f1a1c275-088a-4f26-a4c6-5fa0cb2dca70.png" Id="Rdfda2c092f494d9e" /></Relationships>
</file>