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d65ecb362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a10a35e0e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Harnum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3c827ba3d4a41" /><Relationship Type="http://schemas.openxmlformats.org/officeDocument/2006/relationships/numbering" Target="/word/numbering.xml" Id="Rf31f8cfef45144d1" /><Relationship Type="http://schemas.openxmlformats.org/officeDocument/2006/relationships/settings" Target="/word/settings.xml" Id="Rd28bc42827594e20" /><Relationship Type="http://schemas.openxmlformats.org/officeDocument/2006/relationships/image" Target="/word/media/7a56a535-5191-4187-a8ca-2f03399f6af2.png" Id="R3e7a10a35e0e4654" /></Relationships>
</file>