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5b983eca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bef4a26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97b84946e4228" /><Relationship Type="http://schemas.openxmlformats.org/officeDocument/2006/relationships/numbering" Target="/word/numbering.xml" Id="R7a028cb71cce4a61" /><Relationship Type="http://schemas.openxmlformats.org/officeDocument/2006/relationships/settings" Target="/word/settings.xml" Id="R130cb04ce081424f" /><Relationship Type="http://schemas.openxmlformats.org/officeDocument/2006/relationships/image" Target="/word/media/55af4f19-b5db-4e33-ad06-17fb80f065d4.png" Id="Rb89ebef4a26b409e" /></Relationships>
</file>