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4429be224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6f3d5d0e0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Hayward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1efb259764d36" /><Relationship Type="http://schemas.openxmlformats.org/officeDocument/2006/relationships/numbering" Target="/word/numbering.xml" Id="R84876a57291146ba" /><Relationship Type="http://schemas.openxmlformats.org/officeDocument/2006/relationships/settings" Target="/word/settings.xml" Id="R371fd1b4a9934d86" /><Relationship Type="http://schemas.openxmlformats.org/officeDocument/2006/relationships/image" Target="/word/media/0ecee29e-2d34-458f-ba75-986167811b00.png" Id="Re2a6f3d5d0e045fd" /></Relationships>
</file>