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405c158ec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d36ac139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fb162ed524ccd" /><Relationship Type="http://schemas.openxmlformats.org/officeDocument/2006/relationships/numbering" Target="/word/numbering.xml" Id="R50c79a1b1b784af4" /><Relationship Type="http://schemas.openxmlformats.org/officeDocument/2006/relationships/settings" Target="/word/settings.xml" Id="Rf1a3e59002334292" /><Relationship Type="http://schemas.openxmlformats.org/officeDocument/2006/relationships/image" Target="/word/media/29d1d02c-05f7-48eb-81a8-8bdce170b437.png" Id="R636ad36ac1394034" /></Relationships>
</file>