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22cbcec8ac42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ee50a6a05b4b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Herringville,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dec7ba1b614785" /><Relationship Type="http://schemas.openxmlformats.org/officeDocument/2006/relationships/numbering" Target="/word/numbering.xml" Id="Rc8ef5da937834c47" /><Relationship Type="http://schemas.openxmlformats.org/officeDocument/2006/relationships/settings" Target="/word/settings.xml" Id="R483a20214d9b4314" /><Relationship Type="http://schemas.openxmlformats.org/officeDocument/2006/relationships/image" Target="/word/media/bd06e389-e3cb-4f55-b93e-ba45891373a6.png" Id="R22ee50a6a05b4b05" /></Relationships>
</file>