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2bc0ecfdf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326bae98d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Herronton,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9763dd9204141" /><Relationship Type="http://schemas.openxmlformats.org/officeDocument/2006/relationships/numbering" Target="/word/numbering.xml" Id="R4971c7fe85614b09" /><Relationship Type="http://schemas.openxmlformats.org/officeDocument/2006/relationships/settings" Target="/word/settings.xml" Id="R5650559f7ab24881" /><Relationship Type="http://schemas.openxmlformats.org/officeDocument/2006/relationships/image" Target="/word/media/4ea347a5-321c-4db6-87ca-342a5c241f29.png" Id="Rd7c326bae98d4eb6" /></Relationships>
</file>