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25683103d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1adeaf267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Hillcrest Gardens,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f8399ef474a1a" /><Relationship Type="http://schemas.openxmlformats.org/officeDocument/2006/relationships/numbering" Target="/word/numbering.xml" Id="Rc528c68f7f6c42bf" /><Relationship Type="http://schemas.openxmlformats.org/officeDocument/2006/relationships/settings" Target="/word/settings.xml" Id="Ref387f24ecaa454b" /><Relationship Type="http://schemas.openxmlformats.org/officeDocument/2006/relationships/image" Target="/word/media/0b28638a-82ae-4a8b-a2dd-22eaf3d10224.png" Id="R3e11adeaf2674b86" /></Relationships>
</file>