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acc45a9de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7e452fe9c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5badfc84f4118" /><Relationship Type="http://schemas.openxmlformats.org/officeDocument/2006/relationships/numbering" Target="/word/numbering.xml" Id="Rfa7cc1de72864244" /><Relationship Type="http://schemas.openxmlformats.org/officeDocument/2006/relationships/settings" Target="/word/settings.xml" Id="Re7ca9432f4404508" /><Relationship Type="http://schemas.openxmlformats.org/officeDocument/2006/relationships/image" Target="/word/media/fef8399e-49f2-45de-9550-2914cf79cc59.png" Id="Rbbb7e452fe9c4430" /></Relationships>
</file>