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91d33b7f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4fba295a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84f317904a69" /><Relationship Type="http://schemas.openxmlformats.org/officeDocument/2006/relationships/numbering" Target="/word/numbering.xml" Id="R0534faf41701419f" /><Relationship Type="http://schemas.openxmlformats.org/officeDocument/2006/relationships/settings" Target="/word/settings.xml" Id="R7a677a5380e445cd" /><Relationship Type="http://schemas.openxmlformats.org/officeDocument/2006/relationships/image" Target="/word/media/ecace9ca-0b36-4d41-bd35-86ccd27df438.png" Id="R4bb4fba295a44c19" /></Relationships>
</file>