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2114ed08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2cb0e90a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 Collar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d6168696a4e6d" /><Relationship Type="http://schemas.openxmlformats.org/officeDocument/2006/relationships/numbering" Target="/word/numbering.xml" Id="R87a34ba563c146d1" /><Relationship Type="http://schemas.openxmlformats.org/officeDocument/2006/relationships/settings" Target="/word/settings.xml" Id="R6e454602bdbd4fe3" /><Relationship Type="http://schemas.openxmlformats.org/officeDocument/2006/relationships/image" Target="/word/media/9434bf3b-e583-4035-a3a4-18babd0c2822.png" Id="R61b42cb0e90a4bc2" /></Relationships>
</file>