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b4c38d241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a259b1a08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Humber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f86dbbe504795" /><Relationship Type="http://schemas.openxmlformats.org/officeDocument/2006/relationships/numbering" Target="/word/numbering.xml" Id="R7adda560adbb4d06" /><Relationship Type="http://schemas.openxmlformats.org/officeDocument/2006/relationships/settings" Target="/word/settings.xml" Id="Ree55a2b61e7a4709" /><Relationship Type="http://schemas.openxmlformats.org/officeDocument/2006/relationships/image" Target="/word/media/67b12398-dca5-43b3-9e80-bf66b0f271d4.png" Id="R8c1a259b1a084d18" /></Relationships>
</file>