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fd71545fc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148b6048d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Humes Rear,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88f19a6fc47d5" /><Relationship Type="http://schemas.openxmlformats.org/officeDocument/2006/relationships/numbering" Target="/word/numbering.xml" Id="Re81db525d07a4c88" /><Relationship Type="http://schemas.openxmlformats.org/officeDocument/2006/relationships/settings" Target="/word/settings.xml" Id="R5cd03f31a4214336" /><Relationship Type="http://schemas.openxmlformats.org/officeDocument/2006/relationships/image" Target="/word/media/7b901fac-aa29-4edc-a01e-fd41bb411b1c.png" Id="R3c6148b6048d4d99" /></Relationships>
</file>