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1392a2493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def8ef290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115ca96c44eb9" /><Relationship Type="http://schemas.openxmlformats.org/officeDocument/2006/relationships/numbering" Target="/word/numbering.xml" Id="Re7a7cfd3d78748e6" /><Relationship Type="http://schemas.openxmlformats.org/officeDocument/2006/relationships/settings" Target="/word/settings.xml" Id="R2cd9a22f7290476c" /><Relationship Type="http://schemas.openxmlformats.org/officeDocument/2006/relationships/image" Target="/word/media/7b32661e-162b-4b9b-a90e-c71ea9905486.png" Id="Rd49def8ef290480f" /></Relationships>
</file>