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36b9403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a0802f33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aaed0b6b4bbb" /><Relationship Type="http://schemas.openxmlformats.org/officeDocument/2006/relationships/numbering" Target="/word/numbering.xml" Id="R363a667d1b8f4e0e" /><Relationship Type="http://schemas.openxmlformats.org/officeDocument/2006/relationships/settings" Target="/word/settings.xml" Id="R58bb88184be5410e" /><Relationship Type="http://schemas.openxmlformats.org/officeDocument/2006/relationships/image" Target="/word/media/1d513d61-da56-4926-868c-c977d1853e9c.png" Id="Reda3a0802f33473e" /></Relationships>
</file>