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6ca7ad3d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671e9c51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Illuqarviviniq,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20ead0e8464c" /><Relationship Type="http://schemas.openxmlformats.org/officeDocument/2006/relationships/numbering" Target="/word/numbering.xml" Id="R5b4f45398bf64cc8" /><Relationship Type="http://schemas.openxmlformats.org/officeDocument/2006/relationships/settings" Target="/word/settings.xml" Id="R613af1fc74984e32" /><Relationship Type="http://schemas.openxmlformats.org/officeDocument/2006/relationships/image" Target="/word/media/bf45c7cd-f27a-4a7b-ae31-64dcd06d5c32.png" Id="Rd76671e9c5164a72" /></Relationships>
</file>