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815b32682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8c08e8e7c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Springs,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f8960b00a4b53" /><Relationship Type="http://schemas.openxmlformats.org/officeDocument/2006/relationships/numbering" Target="/word/numbering.xml" Id="R3dba50e2f6a3481c" /><Relationship Type="http://schemas.openxmlformats.org/officeDocument/2006/relationships/settings" Target="/word/settings.xml" Id="Rdd133d69b09a4abd" /><Relationship Type="http://schemas.openxmlformats.org/officeDocument/2006/relationships/image" Target="/word/media/25e0f306-c32b-441e-be88-8035b03ed57c.png" Id="Racc8c08e8e7c455e" /></Relationships>
</file>