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848ca057e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8c517c63e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Ingalls Head,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52b154c6e416a" /><Relationship Type="http://schemas.openxmlformats.org/officeDocument/2006/relationships/numbering" Target="/word/numbering.xml" Id="R393cf3d447c145dc" /><Relationship Type="http://schemas.openxmlformats.org/officeDocument/2006/relationships/settings" Target="/word/settings.xml" Id="R356ca3ed3c38486e" /><Relationship Type="http://schemas.openxmlformats.org/officeDocument/2006/relationships/image" Target="/word/media/d66b5c81-d2d1-4322-ab55-fd057f23ce6f.png" Id="R3078c517c63e496d" /></Relationships>
</file>