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92f426c86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2c151d8fc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Innisfail,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b6cecab6141d1" /><Relationship Type="http://schemas.openxmlformats.org/officeDocument/2006/relationships/numbering" Target="/word/numbering.xml" Id="Rdddd0d667b0147b6" /><Relationship Type="http://schemas.openxmlformats.org/officeDocument/2006/relationships/settings" Target="/word/settings.xml" Id="R0012ed7a17b541c8" /><Relationship Type="http://schemas.openxmlformats.org/officeDocument/2006/relationships/image" Target="/word/media/98a0c429-f6a0-4e32-a9a2-5fce107abf83.png" Id="Rfc72c151d8fc418a" /></Relationships>
</file>