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d9197cd77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17e473e83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Ittilliarsuk,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3cbf469784da4" /><Relationship Type="http://schemas.openxmlformats.org/officeDocument/2006/relationships/numbering" Target="/word/numbering.xml" Id="R6f716b79436e4fda" /><Relationship Type="http://schemas.openxmlformats.org/officeDocument/2006/relationships/settings" Target="/word/settings.xml" Id="Rdc6a935152354564" /><Relationship Type="http://schemas.openxmlformats.org/officeDocument/2006/relationships/image" Target="/word/media/46e078e8-304e-481d-a4e1-ac2a19bc6f00.png" Id="R8ec17e473e8345c1" /></Relationships>
</file>