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4caeeae91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c5e85f063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2158996004bef" /><Relationship Type="http://schemas.openxmlformats.org/officeDocument/2006/relationships/numbering" Target="/word/numbering.xml" Id="Rbd072d2553524934" /><Relationship Type="http://schemas.openxmlformats.org/officeDocument/2006/relationships/settings" Target="/word/settings.xml" Id="R281f0329693d4683" /><Relationship Type="http://schemas.openxmlformats.org/officeDocument/2006/relationships/image" Target="/word/media/2fade78b-1013-43eb-a5a6-4c9e818dfc8f.png" Id="Rc09c5e85f0634695" /></Relationships>
</file>