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a3c4b18e5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9658f9a04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Job's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aedfe92cd420f" /><Relationship Type="http://schemas.openxmlformats.org/officeDocument/2006/relationships/numbering" Target="/word/numbering.xml" Id="Rb6a456948f1340b9" /><Relationship Type="http://schemas.openxmlformats.org/officeDocument/2006/relationships/settings" Target="/word/settings.xml" Id="Rd03c7db8efd84dca" /><Relationship Type="http://schemas.openxmlformats.org/officeDocument/2006/relationships/image" Target="/word/media/ca4f7963-97a6-4a82-8df1-35164cb7b46d.png" Id="Ra5a9658f9a044e86" /></Relationships>
</file>