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bf593c6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c25bb31b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Kacagigamiktikweyak,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75b8c5144a63" /><Relationship Type="http://schemas.openxmlformats.org/officeDocument/2006/relationships/numbering" Target="/word/numbering.xml" Id="Rdc02b62181e34321" /><Relationship Type="http://schemas.openxmlformats.org/officeDocument/2006/relationships/settings" Target="/word/settings.xml" Id="R731f2a68aa734c12" /><Relationship Type="http://schemas.openxmlformats.org/officeDocument/2006/relationships/image" Target="/word/media/4ce831b8-4b21-46ff-9dc2-07beb4f0e5f5.png" Id="Rf0bcc25bb31b4bb6" /></Relationships>
</file>