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650824b0f941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b5c11d76e445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Kagawong,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4db4f4c555414a" /><Relationship Type="http://schemas.openxmlformats.org/officeDocument/2006/relationships/numbering" Target="/word/numbering.xml" Id="Rbbde0c22fbb0470d" /><Relationship Type="http://schemas.openxmlformats.org/officeDocument/2006/relationships/settings" Target="/word/settings.xml" Id="Re3a695e155694da8" /><Relationship Type="http://schemas.openxmlformats.org/officeDocument/2006/relationships/image" Target="/word/media/1dd6502a-aeab-4f5e-a346-f6dcc6019ecb.png" Id="Rd4b5c11d76e445a2" /></Relationships>
</file>