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53e28956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daf29b62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Kathyrn,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82cd5d5914e05" /><Relationship Type="http://schemas.openxmlformats.org/officeDocument/2006/relationships/numbering" Target="/word/numbering.xml" Id="Re69f66a87a904325" /><Relationship Type="http://schemas.openxmlformats.org/officeDocument/2006/relationships/settings" Target="/word/settings.xml" Id="Re1290c9bc3914b7e" /><Relationship Type="http://schemas.openxmlformats.org/officeDocument/2006/relationships/image" Target="/word/media/f50d1a06-daea-4597-b985-d748b07bee0b.png" Id="R9036daf29b624064" /></Relationships>
</file>