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c448025b9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15d0d5cd6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Keheewin,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c025cc8fd4dce" /><Relationship Type="http://schemas.openxmlformats.org/officeDocument/2006/relationships/numbering" Target="/word/numbering.xml" Id="R1e17b3319ac54f9f" /><Relationship Type="http://schemas.openxmlformats.org/officeDocument/2006/relationships/settings" Target="/word/settings.xml" Id="Rcd5602bd286b4103" /><Relationship Type="http://schemas.openxmlformats.org/officeDocument/2006/relationships/image" Target="/word/media/9cfe1fb0-eef8-48bd-a7ab-b13daeff192d.png" Id="R1a415d0d5cd6476f" /></Relationships>
</file>