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58a994c6f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c24d0d150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Kempt Shore,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f3308b0c5436b" /><Relationship Type="http://schemas.openxmlformats.org/officeDocument/2006/relationships/numbering" Target="/word/numbering.xml" Id="R5a9d49fdf78a4b25" /><Relationship Type="http://schemas.openxmlformats.org/officeDocument/2006/relationships/settings" Target="/word/settings.xml" Id="R5a04cdf717f54147" /><Relationship Type="http://schemas.openxmlformats.org/officeDocument/2006/relationships/image" Target="/word/media/c9242960-38fc-494d-b8ef-49598b583a23.png" Id="Rba5c24d0d1504201" /></Relationships>
</file>