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3f219075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b9d940ae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Keswick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4ed6eab449bc" /><Relationship Type="http://schemas.openxmlformats.org/officeDocument/2006/relationships/numbering" Target="/word/numbering.xml" Id="Rb9f7c5fea57c4691" /><Relationship Type="http://schemas.openxmlformats.org/officeDocument/2006/relationships/settings" Target="/word/settings.xml" Id="R4665439bee8d4056" /><Relationship Type="http://schemas.openxmlformats.org/officeDocument/2006/relationships/image" Target="/word/media/9832838e-9ef3-4a2e-b9b4-24bb24d04be9.png" Id="R48ddb9d940ae4475" /></Relationships>
</file>