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1d26edfb7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7984ae576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Kilgorie,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9cbfeb58b417d" /><Relationship Type="http://schemas.openxmlformats.org/officeDocument/2006/relationships/numbering" Target="/word/numbering.xml" Id="R2cf3aeb95d9d44eb" /><Relationship Type="http://schemas.openxmlformats.org/officeDocument/2006/relationships/settings" Target="/word/settings.xml" Id="R0f8e65c5dba54a4f" /><Relationship Type="http://schemas.openxmlformats.org/officeDocument/2006/relationships/image" Target="/word/media/bb0043dd-2278-4582-92db-154849f3ea99.png" Id="R2217984ae57642dc" /></Relationships>
</file>