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bf96d0b28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6c28cb10d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Kiltarlity,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170231cb5416d" /><Relationship Type="http://schemas.openxmlformats.org/officeDocument/2006/relationships/numbering" Target="/word/numbering.xml" Id="Rdab1e25692094328" /><Relationship Type="http://schemas.openxmlformats.org/officeDocument/2006/relationships/settings" Target="/word/settings.xml" Id="R04240c6ca15d4727" /><Relationship Type="http://schemas.openxmlformats.org/officeDocument/2006/relationships/image" Target="/word/media/fcd54803-f9a2-48e9-a11b-79c76fb9521e.png" Id="Rbd96c28cb10d4842" /></Relationships>
</file>