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39798a47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1fd7aae7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Kronsthal,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3003b4cc74296" /><Relationship Type="http://schemas.openxmlformats.org/officeDocument/2006/relationships/numbering" Target="/word/numbering.xml" Id="Rca236c07bbff4d34" /><Relationship Type="http://schemas.openxmlformats.org/officeDocument/2006/relationships/settings" Target="/word/settings.xml" Id="R849fac1c1f864f53" /><Relationship Type="http://schemas.openxmlformats.org/officeDocument/2006/relationships/image" Target="/word/media/3ac787dc-985a-403d-b348-502037b5c87a.png" Id="Rea781fd7aae7453f" /></Relationships>
</file>