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61ae82648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340cc5fe8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Grosse-Roche,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f8659bc2a43e5" /><Relationship Type="http://schemas.openxmlformats.org/officeDocument/2006/relationships/numbering" Target="/word/numbering.xml" Id="Rcc4c6d87dad345a3" /><Relationship Type="http://schemas.openxmlformats.org/officeDocument/2006/relationships/settings" Target="/word/settings.xml" Id="R4e63aa2152c442aa" /><Relationship Type="http://schemas.openxmlformats.org/officeDocument/2006/relationships/image" Target="/word/media/4a06c84f-bb30-43b3-9f52-d88871ab1087.png" Id="R531340cc5fe84071" /></Relationships>
</file>