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62907f59a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9cb952c84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af510a29d4a3c" /><Relationship Type="http://schemas.openxmlformats.org/officeDocument/2006/relationships/numbering" Target="/word/numbering.xml" Id="R43617aa6a25c471d" /><Relationship Type="http://schemas.openxmlformats.org/officeDocument/2006/relationships/settings" Target="/word/settings.xml" Id="Rc605e8694c984bd0" /><Relationship Type="http://schemas.openxmlformats.org/officeDocument/2006/relationships/image" Target="/word/media/3d24debe-fc3e-41b1-8b13-d72034f31bb0.png" Id="R3ec9cb952c844d2e" /></Relationships>
</file>