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3c43a891e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37964a297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Trappe,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aa75e11f54514" /><Relationship Type="http://schemas.openxmlformats.org/officeDocument/2006/relationships/numbering" Target="/word/numbering.xml" Id="R14ed21628de84d19" /><Relationship Type="http://schemas.openxmlformats.org/officeDocument/2006/relationships/settings" Target="/word/settings.xml" Id="Redca0e6f51dc48f6" /><Relationship Type="http://schemas.openxmlformats.org/officeDocument/2006/relationships/image" Target="/word/media/5984c3f6-6180-4d1e-9f92-d5b4cafd9522.png" Id="R65f37964a2974ce5" /></Relationships>
</file>