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399d912fc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f1be29a4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Lac-a-l'Esturgeon,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e98b7db941c6" /><Relationship Type="http://schemas.openxmlformats.org/officeDocument/2006/relationships/numbering" Target="/word/numbering.xml" Id="R7cf860c7b79e4d94" /><Relationship Type="http://schemas.openxmlformats.org/officeDocument/2006/relationships/settings" Target="/word/settings.xml" Id="R961fbbfed5a54d67" /><Relationship Type="http://schemas.openxmlformats.org/officeDocument/2006/relationships/image" Target="/word/media/68649d7f-90c0-40cf-bab7-e3bfc3e8d331.png" Id="R0710f1be29a448bb" /></Relationships>
</file>