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792c33d61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65474b62a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Lac-des-Ecorces,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3519c139e4392" /><Relationship Type="http://schemas.openxmlformats.org/officeDocument/2006/relationships/numbering" Target="/word/numbering.xml" Id="R131a421a27e94a6a" /><Relationship Type="http://schemas.openxmlformats.org/officeDocument/2006/relationships/settings" Target="/word/settings.xml" Id="Rbbf9d5a805c24449" /><Relationship Type="http://schemas.openxmlformats.org/officeDocument/2006/relationships/image" Target="/word/media/9e0cf663-192c-44df-9221-e268b766879d.png" Id="R6a765474b62a4e39" /></Relationships>
</file>