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ab9c51f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c1d822a3d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la Nonne,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b667f0464fa5" /><Relationship Type="http://schemas.openxmlformats.org/officeDocument/2006/relationships/numbering" Target="/word/numbering.xml" Id="R700445278537467e" /><Relationship Type="http://schemas.openxmlformats.org/officeDocument/2006/relationships/settings" Target="/word/settings.xml" Id="R9a7ca9834cf8475a" /><Relationship Type="http://schemas.openxmlformats.org/officeDocument/2006/relationships/image" Target="/word/media/ef3c011e-f453-4c30-9095-b931043ea01b.png" Id="R850c1d822a3d4984" /></Relationships>
</file>