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85cea7f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a8da8a66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Lac-Lanthier-Ouest,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aa1b2e724f9e" /><Relationship Type="http://schemas.openxmlformats.org/officeDocument/2006/relationships/numbering" Target="/word/numbering.xml" Id="Ra79c73fc09cb4196" /><Relationship Type="http://schemas.openxmlformats.org/officeDocument/2006/relationships/settings" Target="/word/settings.xml" Id="R0f67e14b5cd84642" /><Relationship Type="http://schemas.openxmlformats.org/officeDocument/2006/relationships/image" Target="/word/media/a71ce8c4-43e7-4522-9dac-fad65ec0eb66.png" Id="R23dea8da8a66469b" /></Relationships>
</file>