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645aca7e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9a83e3acb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Lac-Laurel,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8505a52ef4bb2" /><Relationship Type="http://schemas.openxmlformats.org/officeDocument/2006/relationships/numbering" Target="/word/numbering.xml" Id="R0c2b5c1f18234aa2" /><Relationship Type="http://schemas.openxmlformats.org/officeDocument/2006/relationships/settings" Target="/word/settings.xml" Id="R0f3392354f6c487d" /><Relationship Type="http://schemas.openxmlformats.org/officeDocument/2006/relationships/image" Target="/word/media/43ffefa1-6c66-4e73-a51b-e6776bb2c7f8.png" Id="R13f9a83e3acb46b7" /></Relationships>
</file>